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Domingo,15 de mayo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bCs/>
          <w:sz w:val="52"/>
        </w:rPr>
      </w:pPr>
      <w:r>
        <w:rPr>
          <w:rFonts w:ascii="Verdana" w:hAnsi="Verdana"/>
          <w:b/>
          <w:bCs/>
          <w:sz w:val="52"/>
        </w:rPr>
        <w:t>Arguayo celebró su tradicional romería en honor a San Isidro Labrador</w:t>
      </w:r>
    </w:p>
    <w:p>
      <w:pPr>
        <w:rPr>
          <w:rFonts w:ascii="Verdana" w:hAnsi="Verdana"/>
          <w:b/>
          <w:bCs/>
          <w:sz w:val="52"/>
        </w:rPr>
      </w:pPr>
    </w:p>
    <w:p>
      <w:pPr>
        <w:jc w:val="both"/>
        <w:rPr>
          <w:rFonts w:ascii="Verdana" w:hAnsi="Verdana"/>
          <w:b/>
          <w:sz w:val="28"/>
          <w:szCs w:val="28"/>
        </w:rPr>
      </w:pPr>
      <w:r>
        <w:rPr>
          <w:rFonts w:ascii="Verdana" w:hAnsi="Verdana"/>
          <w:b/>
          <w:bCs/>
          <w:sz w:val="28"/>
          <w:szCs w:val="28"/>
        </w:rPr>
        <w:t xml:space="preserve">Se trata de un evento </w:t>
      </w:r>
      <w:r>
        <w:rPr>
          <w:rFonts w:ascii="Verdana" w:hAnsi="Verdana"/>
          <w:b/>
          <w:sz w:val="28"/>
          <w:szCs w:val="28"/>
        </w:rPr>
        <w:t>donde fiesta, tradición y culto religioso se dan de la mano</w:t>
      </w:r>
    </w:p>
    <w:p>
      <w:pPr>
        <w:pStyle w:val="NormalWeb"/>
        <w:spacing w:before="0" w:beforeAutospacing="0" w:after="0" w:afterAutospacing="0"/>
        <w:jc w:val="both"/>
        <w:rPr>
          <w:rFonts w:ascii="Verdana" w:hAnsi="Verdana"/>
          <w:sz w:val="28"/>
          <w:szCs w:val="28"/>
        </w:rPr>
      </w:pPr>
    </w:p>
    <w:p>
      <w:pPr>
        <w:pStyle w:val="NormalWeb"/>
        <w:spacing w:before="0" w:beforeAutospacing="0" w:after="0" w:afterAutospacing="0"/>
        <w:jc w:val="both"/>
        <w:rPr>
          <w:rFonts w:ascii="Verdana" w:hAnsi="Verdana"/>
          <w:sz w:val="28"/>
          <w:szCs w:val="28"/>
        </w:rPr>
      </w:pPr>
      <w:r>
        <w:rPr>
          <w:rFonts w:ascii="Verdana" w:hAnsi="Verdana"/>
          <w:sz w:val="28"/>
          <w:szCs w:val="28"/>
        </w:rPr>
        <w:t>La romería en honor a San Isidro Labrador en Arguayo volvió, tras dos años de ausencia, a congregar este domingo 15 de mayo a cientos de participantes en un ambiente festivo que transcurrió por las principales calles de la localidad.</w:t>
      </w:r>
    </w:p>
    <w:p>
      <w:pPr>
        <w:pStyle w:val="NormalWeb"/>
        <w:spacing w:before="0" w:beforeAutospacing="0" w:after="0" w:afterAutospacing="0"/>
        <w:jc w:val="both"/>
        <w:rPr>
          <w:rFonts w:ascii="Verdana" w:hAnsi="Verdana"/>
          <w:sz w:val="28"/>
          <w:szCs w:val="28"/>
        </w:rPr>
      </w:pPr>
      <w:r>
        <w:rPr>
          <w:rFonts w:ascii="Verdana" w:hAnsi="Verdana"/>
          <w:sz w:val="28"/>
          <w:szCs w:val="28"/>
        </w:rPr>
        <w:t xml:space="preserve"> </w:t>
      </w:r>
    </w:p>
    <w:p>
      <w:pPr>
        <w:pStyle w:val="NormalWeb"/>
        <w:spacing w:before="0" w:beforeAutospacing="0" w:after="0" w:afterAutospacing="0"/>
        <w:jc w:val="both"/>
        <w:rPr>
          <w:rFonts w:ascii="Verdana" w:hAnsi="Verdana"/>
          <w:sz w:val="28"/>
          <w:szCs w:val="28"/>
        </w:rPr>
      </w:pPr>
      <w:r>
        <w:rPr>
          <w:rFonts w:ascii="Verdana" w:hAnsi="Verdana"/>
          <w:sz w:val="28"/>
          <w:szCs w:val="28"/>
        </w:rPr>
        <w:t>La jornada se inició, a las 13:30 horas con la celebración de la eucaristía. Al término de la misma, se desarrolló la tradicional romería por las calles de Arguayo en la que participaron los grupos folklóricos locales, los Bailarines Herreños así como numerosas carretas.</w:t>
      </w:r>
    </w:p>
    <w:p>
      <w:pPr>
        <w:pStyle w:val="NormalWeb"/>
        <w:spacing w:before="0" w:beforeAutospacing="0" w:after="0" w:afterAutospacing="0"/>
        <w:jc w:val="both"/>
        <w:rPr>
          <w:rFonts w:ascii="Verdana" w:hAnsi="Verdana"/>
          <w:sz w:val="28"/>
          <w:szCs w:val="28"/>
        </w:rPr>
      </w:pPr>
    </w:p>
    <w:p>
      <w:pPr>
        <w:pStyle w:val="NormalWeb"/>
        <w:spacing w:before="0" w:beforeAutospacing="0" w:after="0" w:afterAutospacing="0"/>
        <w:jc w:val="both"/>
        <w:rPr>
          <w:rFonts w:ascii="Verdana" w:hAnsi="Verdana"/>
          <w:sz w:val="28"/>
          <w:szCs w:val="28"/>
        </w:rPr>
      </w:pPr>
      <w:r>
        <w:rPr>
          <w:rFonts w:ascii="Verdana" w:hAnsi="Verdana"/>
          <w:sz w:val="28"/>
          <w:szCs w:val="28"/>
        </w:rPr>
        <w:t xml:space="preserve">Al llegar al parque de Las Eras, se produjo la </w:t>
      </w:r>
      <w:r>
        <w:rPr>
          <w:rStyle w:val="d2edcug0"/>
          <w:rFonts w:ascii="Verdana" w:hAnsi="Verdana"/>
          <w:sz w:val="28"/>
          <w:szCs w:val="28"/>
        </w:rPr>
        <w:t xml:space="preserve">bendición de animales, la ofrenda musical y el traslado de la imagen hasta el centro cultural. A continuación, hubo una gran verbena que estuvo amenizada por las orquestas "Sabrosa", "Sensación Gomera" y el grupo "LD". </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2022-05-16T09:48:00Z</dcterms:created>
  <dcterms:modified xsi:type="dcterms:W3CDTF">2022-05-16T09:48:00Z</dcterms:modified>
</cp:coreProperties>
</file>